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41" w:rsidRDefault="00A14237" w:rsidP="00E1320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__________________________________ Date: _________ Hour: ______ Eng 10 A</w:t>
      </w:r>
    </w:p>
    <w:p w:rsidR="00A14237" w:rsidRDefault="00A14237" w:rsidP="00E1320E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Brutus’s Funeral Speech: Socratic Seminar</w:t>
      </w:r>
    </w:p>
    <w:p w:rsidR="00A14237" w:rsidRDefault="00A14237" w:rsidP="00A14237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Entrance Card</w:t>
      </w:r>
    </w:p>
    <w:p w:rsidR="00A14237" w:rsidRDefault="00A14237" w:rsidP="00A14237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Directions:</w:t>
      </w:r>
      <w:r>
        <w:rPr>
          <w:rFonts w:ascii="Georgia" w:hAnsi="Georgia"/>
          <w:sz w:val="24"/>
          <w:szCs w:val="24"/>
        </w:rPr>
        <w:t xml:space="preserve"> Complete the following prompts before coming to class on </w:t>
      </w:r>
      <w:r w:rsidRPr="00A14237">
        <w:rPr>
          <w:rFonts w:ascii="Georgia" w:hAnsi="Georgia"/>
          <w:b/>
          <w:sz w:val="24"/>
          <w:szCs w:val="24"/>
          <w:u w:val="single"/>
        </w:rPr>
        <w:t>Tuesday</w:t>
      </w:r>
      <w:r>
        <w:rPr>
          <w:rFonts w:ascii="Georgia" w:hAnsi="Georgia"/>
          <w:sz w:val="24"/>
          <w:szCs w:val="24"/>
        </w:rPr>
        <w:t xml:space="preserve"> for the Socratic Seminar.  These prompts will help guide you in your discussion about the speech when you are in the inner circle.  This will be checked in </w:t>
      </w:r>
      <w:r>
        <w:rPr>
          <w:rFonts w:ascii="Georgia" w:hAnsi="Georgia"/>
          <w:i/>
          <w:sz w:val="24"/>
          <w:szCs w:val="24"/>
        </w:rPr>
        <w:t xml:space="preserve">before </w:t>
      </w:r>
      <w:r>
        <w:rPr>
          <w:rFonts w:ascii="Georgia" w:hAnsi="Georgia"/>
          <w:sz w:val="24"/>
          <w:szCs w:val="24"/>
        </w:rPr>
        <w:t xml:space="preserve">we meet for the seminar.  </w:t>
      </w:r>
      <w:r w:rsidRPr="00A14237">
        <w:rPr>
          <w:rFonts w:ascii="Georgia" w:hAnsi="Georgia"/>
          <w:sz w:val="24"/>
          <w:szCs w:val="24"/>
        </w:rPr>
        <w:t>You</w:t>
      </w:r>
      <w:r>
        <w:rPr>
          <w:rFonts w:ascii="Georgia" w:hAnsi="Georgia"/>
          <w:sz w:val="24"/>
          <w:szCs w:val="24"/>
        </w:rPr>
        <w:t xml:space="preserve"> will also be turning this in for points on the day of the Socratic Seminar.</w:t>
      </w: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is Brutus’s claim in this speech?  Write the actual </w:t>
      </w:r>
      <w:r w:rsidRPr="00A14237">
        <w:rPr>
          <w:rFonts w:ascii="Georgia" w:hAnsi="Georgia"/>
          <w:i/>
          <w:sz w:val="24"/>
          <w:szCs w:val="24"/>
        </w:rPr>
        <w:t>quote</w:t>
      </w:r>
      <w:r>
        <w:rPr>
          <w:rFonts w:ascii="Georgia" w:hAnsi="Georgia"/>
          <w:sz w:val="24"/>
          <w:szCs w:val="24"/>
        </w:rPr>
        <w:t xml:space="preserve"> from the text in which he states his claim and note in which </w:t>
      </w:r>
      <w:r w:rsidRPr="00A14237">
        <w:rPr>
          <w:rFonts w:ascii="Georgia" w:hAnsi="Georgia"/>
          <w:i/>
          <w:sz w:val="24"/>
          <w:szCs w:val="24"/>
        </w:rPr>
        <w:t>section</w:t>
      </w:r>
      <w:r>
        <w:rPr>
          <w:rFonts w:ascii="Georgia" w:hAnsi="Georgia"/>
          <w:sz w:val="24"/>
          <w:szCs w:val="24"/>
        </w:rPr>
        <w:t xml:space="preserve"> he says it.</w:t>
      </w: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P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Record at least </w:t>
      </w:r>
      <w:r w:rsidRPr="00C911BE">
        <w:rPr>
          <w:rFonts w:ascii="Georgia" w:hAnsi="Georgia"/>
          <w:i/>
          <w:sz w:val="24"/>
          <w:szCs w:val="24"/>
        </w:rPr>
        <w:t>one</w:t>
      </w:r>
      <w:r>
        <w:rPr>
          <w:rFonts w:ascii="Georgia" w:hAnsi="Georgia"/>
          <w:sz w:val="24"/>
          <w:szCs w:val="24"/>
        </w:rPr>
        <w:t xml:space="preserve"> example of each of the rhetorical strategies – ethos, pathos, and logos.  </w:t>
      </w:r>
      <w:r w:rsidRPr="00C911BE">
        <w:rPr>
          <w:rFonts w:ascii="Georgia" w:hAnsi="Georgia"/>
          <w:i/>
          <w:sz w:val="24"/>
          <w:szCs w:val="24"/>
        </w:rPr>
        <w:t xml:space="preserve">Quote </w:t>
      </w:r>
      <w:r>
        <w:rPr>
          <w:rFonts w:ascii="Georgia" w:hAnsi="Georgia"/>
          <w:sz w:val="24"/>
          <w:szCs w:val="24"/>
        </w:rPr>
        <w:t xml:space="preserve">the line or lines in which Brutus makes each appeal.  Be sure to also </w:t>
      </w:r>
      <w:r w:rsidR="00C911BE">
        <w:rPr>
          <w:rFonts w:ascii="Georgia" w:hAnsi="Georgia"/>
          <w:sz w:val="24"/>
          <w:szCs w:val="24"/>
        </w:rPr>
        <w:t xml:space="preserve">note </w:t>
      </w:r>
      <w:r>
        <w:rPr>
          <w:rFonts w:ascii="Georgia" w:hAnsi="Georgia"/>
          <w:sz w:val="24"/>
          <w:szCs w:val="24"/>
        </w:rPr>
        <w:t xml:space="preserve">which </w:t>
      </w:r>
      <w:r w:rsidRPr="00C911BE">
        <w:rPr>
          <w:rFonts w:ascii="Georgia" w:hAnsi="Georgia"/>
          <w:i/>
          <w:sz w:val="24"/>
          <w:szCs w:val="24"/>
        </w:rPr>
        <w:t>section</w:t>
      </w:r>
      <w:r>
        <w:rPr>
          <w:rFonts w:ascii="Georgia" w:hAnsi="Georgia"/>
          <w:sz w:val="24"/>
          <w:szCs w:val="24"/>
        </w:rPr>
        <w:t xml:space="preserve"> </w:t>
      </w:r>
      <w:r w:rsidR="00C911BE">
        <w:rPr>
          <w:rFonts w:ascii="Georgia" w:hAnsi="Georgia"/>
          <w:sz w:val="24"/>
          <w:szCs w:val="24"/>
        </w:rPr>
        <w:t>the</w:t>
      </w:r>
      <w:r>
        <w:rPr>
          <w:rFonts w:ascii="Georgia" w:hAnsi="Georgia"/>
          <w:sz w:val="24"/>
          <w:szCs w:val="24"/>
        </w:rPr>
        <w:t xml:space="preserve"> </w:t>
      </w:r>
      <w:r w:rsidR="00C911BE">
        <w:rPr>
          <w:rFonts w:ascii="Georgia" w:hAnsi="Georgia"/>
          <w:sz w:val="24"/>
          <w:szCs w:val="24"/>
        </w:rPr>
        <w:t>lines</w:t>
      </w:r>
      <w:r>
        <w:rPr>
          <w:rFonts w:ascii="Georgia" w:hAnsi="Georgia"/>
          <w:sz w:val="24"/>
          <w:szCs w:val="24"/>
        </w:rPr>
        <w:t xml:space="preserve"> come from.</w:t>
      </w:r>
    </w:p>
    <w:tbl>
      <w:tblPr>
        <w:tblStyle w:val="TableGrid"/>
        <w:tblW w:w="0" w:type="auto"/>
        <w:tblInd w:w="360" w:type="dxa"/>
        <w:tblLook w:val="04A0"/>
      </w:tblPr>
      <w:tblGrid>
        <w:gridCol w:w="3549"/>
        <w:gridCol w:w="3556"/>
        <w:gridCol w:w="3551"/>
      </w:tblGrid>
      <w:tr w:rsidR="00A14237" w:rsidTr="00A14237">
        <w:tc>
          <w:tcPr>
            <w:tcW w:w="3672" w:type="dxa"/>
          </w:tcPr>
          <w:p w:rsidR="00A14237" w:rsidRPr="00A14237" w:rsidRDefault="00A14237" w:rsidP="00A14237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Ethos</w:t>
            </w:r>
          </w:p>
        </w:tc>
        <w:tc>
          <w:tcPr>
            <w:tcW w:w="3672" w:type="dxa"/>
          </w:tcPr>
          <w:p w:rsidR="00A14237" w:rsidRPr="00A14237" w:rsidRDefault="00A14237" w:rsidP="00A14237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Pathos</w:t>
            </w:r>
          </w:p>
        </w:tc>
        <w:tc>
          <w:tcPr>
            <w:tcW w:w="3672" w:type="dxa"/>
          </w:tcPr>
          <w:p w:rsidR="00A14237" w:rsidRPr="00A14237" w:rsidRDefault="00A14237" w:rsidP="00A14237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Logos</w:t>
            </w:r>
          </w:p>
        </w:tc>
      </w:tr>
      <w:tr w:rsidR="00A14237" w:rsidTr="00A14237">
        <w:tc>
          <w:tcPr>
            <w:tcW w:w="3672" w:type="dxa"/>
          </w:tcPr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2" w:type="dxa"/>
          </w:tcPr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2" w:type="dxa"/>
          </w:tcPr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14237" w:rsidRDefault="00A14237" w:rsidP="00A14237">
      <w:pPr>
        <w:pStyle w:val="NoSpacing"/>
        <w:ind w:left="360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sectPr w:rsidR="00A14237" w:rsidSect="00E13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F2749"/>
    <w:multiLevelType w:val="hybridMultilevel"/>
    <w:tmpl w:val="3708A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320E"/>
    <w:rsid w:val="00A14237"/>
    <w:rsid w:val="00C911BE"/>
    <w:rsid w:val="00E1320E"/>
    <w:rsid w:val="00F1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20E"/>
    <w:pPr>
      <w:spacing w:after="0" w:line="240" w:lineRule="auto"/>
    </w:pPr>
  </w:style>
  <w:style w:type="table" w:styleId="TableGrid">
    <w:name w:val="Table Grid"/>
    <w:basedOn w:val="TableNormal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C1B0E-9682-4E1E-BB0D-7E2F3EB8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jesbog</dc:creator>
  <cp:lastModifiedBy>jesbog</cp:lastModifiedBy>
  <cp:revision>2</cp:revision>
  <dcterms:created xsi:type="dcterms:W3CDTF">2015-10-02T13:30:00Z</dcterms:created>
  <dcterms:modified xsi:type="dcterms:W3CDTF">2015-10-02T14:54:00Z</dcterms:modified>
</cp:coreProperties>
</file>