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4643" w:rsidRDefault="00840EAA">
      <w:pPr>
        <w:pStyle w:val="normal0"/>
        <w:widowControl w:val="0"/>
      </w:pPr>
      <w:r>
        <w:rPr>
          <w:rFonts w:ascii="Georgia" w:eastAsia="Georgia" w:hAnsi="Georgia" w:cs="Georgia"/>
        </w:rPr>
        <w:t>Name: ___________________________________ Date: _______ Hour: _____ Eng 10 A</w:t>
      </w:r>
    </w:p>
    <w:p w:rsidR="00F84643" w:rsidRDefault="00F84643">
      <w:pPr>
        <w:pStyle w:val="normal0"/>
        <w:widowControl w:val="0"/>
      </w:pPr>
    </w:p>
    <w:p w:rsidR="00F84643" w:rsidRDefault="00840EAA">
      <w:pPr>
        <w:pStyle w:val="normal0"/>
        <w:widowControl w:val="0"/>
        <w:jc w:val="center"/>
      </w:pPr>
      <w:r>
        <w:rPr>
          <w:rFonts w:ascii="Georgia" w:eastAsia="Georgia" w:hAnsi="Georgia" w:cs="Georgia"/>
          <w:b/>
        </w:rPr>
        <w:t>Think Aloud #2</w:t>
      </w:r>
    </w:p>
    <w:p w:rsidR="00F84643" w:rsidRDefault="00840EAA">
      <w:pPr>
        <w:pStyle w:val="normal0"/>
        <w:widowControl w:val="0"/>
        <w:jc w:val="center"/>
      </w:pPr>
      <w:r>
        <w:rPr>
          <w:rFonts w:ascii="Georgia" w:eastAsia="Georgia" w:hAnsi="Georgia" w:cs="Georgia"/>
          <w:b/>
        </w:rPr>
        <w:t>Partner Think Aloud</w:t>
      </w:r>
    </w:p>
    <w:p w:rsidR="00F84643" w:rsidRDefault="00840EAA">
      <w:pPr>
        <w:pStyle w:val="normal0"/>
        <w:widowControl w:val="0"/>
        <w:jc w:val="center"/>
      </w:pPr>
      <w:r>
        <w:rPr>
          <w:rFonts w:ascii="Georgia" w:eastAsia="Georgia" w:hAnsi="Georgia" w:cs="Georgia"/>
          <w:b/>
        </w:rPr>
        <w:t>“Students Face Discipline in Hazing Case”</w:t>
      </w:r>
    </w:p>
    <w:p w:rsidR="00F84643" w:rsidRDefault="00F84643">
      <w:pPr>
        <w:pStyle w:val="normal0"/>
        <w:widowControl w:val="0"/>
        <w:jc w:val="center"/>
      </w:pPr>
    </w:p>
    <w:p w:rsidR="00F84643" w:rsidRDefault="00840EAA">
      <w:pPr>
        <w:pStyle w:val="normal0"/>
        <w:widowControl w:val="0"/>
      </w:pPr>
      <w:r>
        <w:rPr>
          <w:rFonts w:ascii="Georgia" w:eastAsia="Georgia" w:hAnsi="Georgia" w:cs="Georgia"/>
          <w:u w:val="single"/>
        </w:rPr>
        <w:t>Directions:</w:t>
      </w:r>
      <w:r>
        <w:rPr>
          <w:rFonts w:ascii="Georgia" w:eastAsia="Georgia" w:hAnsi="Georgia" w:cs="Georgia"/>
        </w:rPr>
        <w:t xml:space="preserve"> With a partner, take turns reading the following article.  The reader will read the article out loud and express his or her thoughts aloud while reading.  The listener will write down what the reader thinks aloud and label what type of strategy was used. </w:t>
      </w:r>
      <w:r>
        <w:rPr>
          <w:rFonts w:ascii="Georgia" w:eastAsia="Georgia" w:hAnsi="Georgia" w:cs="Georgia"/>
        </w:rPr>
        <w:t xml:space="preserve"> Then, the reader will become the listener and the listener will become the reader.  Repeat the process.</w:t>
      </w:r>
    </w:p>
    <w:p w:rsidR="00F84643" w:rsidRDefault="00F84643">
      <w:pPr>
        <w:pStyle w:val="normal0"/>
        <w:widowControl w:val="0"/>
      </w:pPr>
    </w:p>
    <w:p w:rsidR="00F84643" w:rsidRDefault="00840EAA">
      <w:pPr>
        <w:pStyle w:val="normal0"/>
        <w:widowControl w:val="0"/>
      </w:pPr>
      <w:r>
        <w:rPr>
          <w:rFonts w:ascii="Georgia" w:eastAsia="Georgia" w:hAnsi="Georgia" w:cs="Georgia"/>
        </w:rPr>
        <w:t>Partner’s Name: ________________________________________________________</w:t>
      </w:r>
    </w:p>
    <w:p w:rsidR="00F84643" w:rsidRDefault="00F84643">
      <w:pPr>
        <w:pStyle w:val="normal0"/>
        <w:widowControl w:val="0"/>
      </w:pPr>
    </w:p>
    <w:p w:rsidR="00F84643" w:rsidRDefault="00840EAA">
      <w:pPr>
        <w:pStyle w:val="normal0"/>
        <w:widowControl w:val="0"/>
        <w:jc w:val="center"/>
      </w:pPr>
      <w:r>
        <w:rPr>
          <w:rFonts w:ascii="Georgia" w:eastAsia="Georgia" w:hAnsi="Georgia" w:cs="Georgia"/>
        </w:rPr>
        <w:t>Students Face Disciple in Hazing Case</w:t>
      </w:r>
    </w:p>
    <w:p w:rsidR="00F84643" w:rsidRDefault="00840EAA">
      <w:pPr>
        <w:pStyle w:val="normal0"/>
        <w:widowControl w:val="0"/>
        <w:jc w:val="center"/>
      </w:pPr>
      <w:r>
        <w:rPr>
          <w:rFonts w:ascii="Georgia" w:eastAsia="Georgia" w:hAnsi="Georgia" w:cs="Georgia"/>
        </w:rPr>
        <w:t>By: Lisa Black</w:t>
      </w:r>
    </w:p>
    <w:p w:rsidR="00F84643" w:rsidRDefault="00840EAA">
      <w:pPr>
        <w:pStyle w:val="normal0"/>
        <w:widowControl w:val="0"/>
        <w:jc w:val="center"/>
      </w:pPr>
      <w:r>
        <w:rPr>
          <w:rFonts w:ascii="Georgia" w:eastAsia="Georgia" w:hAnsi="Georgia" w:cs="Georgia"/>
        </w:rPr>
        <w:t>Tribune Staff Reporter</w:t>
      </w:r>
    </w:p>
    <w:p w:rsidR="00F84643" w:rsidRDefault="00840EAA">
      <w:pPr>
        <w:pStyle w:val="normal0"/>
        <w:widowControl w:val="0"/>
        <w:jc w:val="center"/>
      </w:pPr>
      <w:r>
        <w:rPr>
          <w:rFonts w:ascii="Georgia" w:eastAsia="Georgia" w:hAnsi="Georgia" w:cs="Georgia"/>
        </w:rPr>
        <w:t>May 6, 2003</w:t>
      </w:r>
    </w:p>
    <w:p w:rsidR="00F84643" w:rsidRDefault="00840EAA">
      <w:pPr>
        <w:pStyle w:val="normal0"/>
        <w:widowControl w:val="0"/>
      </w:pPr>
      <w:r>
        <w:rPr>
          <w:rFonts w:ascii="Georgia" w:eastAsia="Georgia" w:hAnsi="Georgia" w:cs="Georgia"/>
          <w:u w:val="single"/>
        </w:rPr>
        <w:t>Text</w:t>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t xml:space="preserve">         Think Aloud</w:t>
      </w:r>
    </w:p>
    <w:p w:rsidR="00F84643" w:rsidRDefault="00F84643">
      <w:pPr>
        <w:pStyle w:val="normal0"/>
        <w:widowControl w:val="0"/>
        <w:jc w:val="center"/>
      </w:pPr>
    </w:p>
    <w:p w:rsidR="00F84643" w:rsidRDefault="00840EAA">
      <w:pPr>
        <w:pStyle w:val="normal0"/>
        <w:widowControl w:val="0"/>
      </w:pPr>
      <w:r>
        <w:rPr>
          <w:rFonts w:ascii="Georgia" w:eastAsia="Georgia" w:hAnsi="Georgia" w:cs="Georgia"/>
        </w:rPr>
        <w:t>Having watched videotapes of what one school</w:t>
      </w:r>
    </w:p>
    <w:p w:rsidR="00F84643" w:rsidRDefault="00840EAA">
      <w:pPr>
        <w:pStyle w:val="normal0"/>
        <w:widowControl w:val="0"/>
      </w:pPr>
      <w:r>
        <w:rPr>
          <w:rFonts w:ascii="Georgia" w:eastAsia="Georgia" w:hAnsi="Georgia" w:cs="Georgia"/>
        </w:rPr>
        <w:t>administrator called the “deplorable” hazing</w:t>
      </w:r>
    </w:p>
    <w:p w:rsidR="00F84643" w:rsidRDefault="00840EAA">
      <w:pPr>
        <w:pStyle w:val="normal0"/>
        <w:widowControl w:val="0"/>
      </w:pPr>
      <w:r>
        <w:rPr>
          <w:rFonts w:ascii="Georgia" w:eastAsia="Georgia" w:hAnsi="Georgia" w:cs="Georgia"/>
        </w:rPr>
        <w:t>of young women during a touch football game</w:t>
      </w:r>
    </w:p>
    <w:p w:rsidR="00F84643" w:rsidRDefault="00840EAA">
      <w:pPr>
        <w:pStyle w:val="normal0"/>
        <w:widowControl w:val="0"/>
      </w:pPr>
      <w:r>
        <w:rPr>
          <w:rFonts w:ascii="Georgia" w:eastAsia="Georgia" w:hAnsi="Georgia" w:cs="Georgia"/>
        </w:rPr>
        <w:t>that escalated into punching, shoving and mud-</w:t>
      </w:r>
    </w:p>
    <w:p w:rsidR="00F84643" w:rsidRDefault="00840EAA">
      <w:pPr>
        <w:pStyle w:val="normal0"/>
        <w:widowControl w:val="0"/>
      </w:pPr>
      <w:r>
        <w:rPr>
          <w:rFonts w:ascii="Georgia" w:eastAsia="Georgia" w:hAnsi="Georgia" w:cs="Georgia"/>
        </w:rPr>
        <w:t xml:space="preserve">lobbing, Glenbrook North </w:t>
      </w:r>
      <w:r>
        <w:rPr>
          <w:rFonts w:ascii="Georgia" w:eastAsia="Georgia" w:hAnsi="Georgia" w:cs="Georgia"/>
        </w:rPr>
        <w:t>High School officials</w:t>
      </w:r>
    </w:p>
    <w:p w:rsidR="00F84643" w:rsidRDefault="00840EAA">
      <w:pPr>
        <w:pStyle w:val="normal0"/>
        <w:widowControl w:val="0"/>
      </w:pPr>
      <w:r>
        <w:rPr>
          <w:rFonts w:ascii="Georgia" w:eastAsia="Georgia" w:hAnsi="Georgia" w:cs="Georgia"/>
        </w:rPr>
        <w:t xml:space="preserve">today said they are considering disciplinary </w:t>
      </w:r>
    </w:p>
    <w:p w:rsidR="00F84643" w:rsidRDefault="00840EAA">
      <w:pPr>
        <w:pStyle w:val="normal0"/>
        <w:widowControl w:val="0"/>
      </w:pPr>
      <w:r>
        <w:rPr>
          <w:rFonts w:ascii="Georgia" w:eastAsia="Georgia" w:hAnsi="Georgia" w:cs="Georgia"/>
        </w:rPr>
        <w:t>action against some students.</w:t>
      </w:r>
    </w:p>
    <w:p w:rsidR="00F84643" w:rsidRDefault="00F84643">
      <w:pPr>
        <w:pStyle w:val="normal0"/>
        <w:widowControl w:val="0"/>
      </w:pPr>
    </w:p>
    <w:p w:rsidR="00F84643" w:rsidRDefault="00840EAA">
      <w:pPr>
        <w:pStyle w:val="normal0"/>
        <w:widowControl w:val="0"/>
      </w:pPr>
      <w:r>
        <w:rPr>
          <w:rFonts w:ascii="Georgia" w:eastAsia="Georgia" w:hAnsi="Georgia" w:cs="Georgia"/>
        </w:rPr>
        <w:t>Though the incident happened off campus,</w:t>
      </w:r>
    </w:p>
    <w:p w:rsidR="00F84643" w:rsidRDefault="00840EAA">
      <w:pPr>
        <w:pStyle w:val="normal0"/>
        <w:widowControl w:val="0"/>
      </w:pPr>
      <w:r>
        <w:rPr>
          <w:rFonts w:ascii="Georgia" w:eastAsia="Georgia" w:hAnsi="Georgia" w:cs="Georgia"/>
        </w:rPr>
        <w:t>students who are member of extracurricular</w:t>
      </w:r>
    </w:p>
    <w:p w:rsidR="00F84643" w:rsidRDefault="00840EAA">
      <w:pPr>
        <w:pStyle w:val="normal0"/>
        <w:widowControl w:val="0"/>
      </w:pPr>
      <w:r>
        <w:rPr>
          <w:rFonts w:ascii="Georgia" w:eastAsia="Georgia" w:hAnsi="Georgia" w:cs="Georgia"/>
        </w:rPr>
        <w:t>activities and athletics could be disciplined</w:t>
      </w:r>
    </w:p>
    <w:p w:rsidR="00F84643" w:rsidRDefault="00840EAA">
      <w:pPr>
        <w:pStyle w:val="normal0"/>
        <w:widowControl w:val="0"/>
      </w:pPr>
      <w:r>
        <w:rPr>
          <w:rFonts w:ascii="Georgia" w:eastAsia="Georgia" w:hAnsi="Georgia" w:cs="Georgia"/>
        </w:rPr>
        <w:t>for violating the Code of C</w:t>
      </w:r>
      <w:r>
        <w:rPr>
          <w:rFonts w:ascii="Georgia" w:eastAsia="Georgia" w:hAnsi="Georgia" w:cs="Georgia"/>
        </w:rPr>
        <w:t>onduct they signed</w:t>
      </w:r>
    </w:p>
    <w:p w:rsidR="00F84643" w:rsidRDefault="00840EAA">
      <w:pPr>
        <w:pStyle w:val="normal0"/>
        <w:widowControl w:val="0"/>
      </w:pPr>
      <w:r>
        <w:rPr>
          <w:rFonts w:ascii="Georgia" w:eastAsia="Georgia" w:hAnsi="Georgia" w:cs="Georgia"/>
        </w:rPr>
        <w:t>at the beginning of the school year, said Diane</w:t>
      </w:r>
    </w:p>
    <w:p w:rsidR="00F84643" w:rsidRDefault="00840EAA">
      <w:pPr>
        <w:pStyle w:val="normal0"/>
        <w:widowControl w:val="0"/>
      </w:pPr>
      <w:r>
        <w:rPr>
          <w:rFonts w:ascii="Georgia" w:eastAsia="Georgia" w:hAnsi="Georgia" w:cs="Georgia"/>
        </w:rPr>
        <w:t>Freeman, spokeswoman for Northfield Township</w:t>
      </w:r>
    </w:p>
    <w:p w:rsidR="00F84643" w:rsidRDefault="00840EAA">
      <w:pPr>
        <w:pStyle w:val="normal0"/>
        <w:widowControl w:val="0"/>
      </w:pPr>
      <w:r>
        <w:rPr>
          <w:rFonts w:ascii="Georgia" w:eastAsia="Georgia" w:hAnsi="Georgia" w:cs="Georgia"/>
        </w:rPr>
        <w:t xml:space="preserve">High School District 225, which includes </w:t>
      </w:r>
    </w:p>
    <w:p w:rsidR="00F84643" w:rsidRDefault="00840EAA">
      <w:pPr>
        <w:pStyle w:val="normal0"/>
        <w:widowControl w:val="0"/>
      </w:pPr>
      <w:r>
        <w:rPr>
          <w:rFonts w:ascii="Georgia" w:eastAsia="Georgia" w:hAnsi="Georgia" w:cs="Georgia"/>
        </w:rPr>
        <w:t>Glenbrook North.</w:t>
      </w:r>
    </w:p>
    <w:p w:rsidR="00F84643" w:rsidRDefault="00F84643">
      <w:pPr>
        <w:pStyle w:val="normal0"/>
        <w:widowControl w:val="0"/>
      </w:pPr>
    </w:p>
    <w:p w:rsidR="00F84643" w:rsidRDefault="00840EAA">
      <w:pPr>
        <w:pStyle w:val="normal0"/>
        <w:widowControl w:val="0"/>
      </w:pPr>
      <w:r>
        <w:rPr>
          <w:rFonts w:ascii="Georgia" w:eastAsia="Georgia" w:hAnsi="Georgia" w:cs="Georgia"/>
        </w:rPr>
        <w:t>Police also are viewing the tapes and are considering</w:t>
      </w:r>
    </w:p>
    <w:p w:rsidR="00F84643" w:rsidRDefault="00840EAA">
      <w:pPr>
        <w:pStyle w:val="normal0"/>
        <w:widowControl w:val="0"/>
      </w:pPr>
      <w:r>
        <w:rPr>
          <w:rFonts w:ascii="Georgia" w:eastAsia="Georgia" w:hAnsi="Georgia" w:cs="Georgia"/>
        </w:rPr>
        <w:t>criminal charges in the incident, which sent five</w:t>
      </w:r>
    </w:p>
    <w:p w:rsidR="00F84643" w:rsidRDefault="00840EAA">
      <w:pPr>
        <w:pStyle w:val="normal0"/>
        <w:widowControl w:val="0"/>
      </w:pPr>
      <w:r>
        <w:rPr>
          <w:rFonts w:ascii="Georgia" w:eastAsia="Georgia" w:hAnsi="Georgia" w:cs="Georgia"/>
        </w:rPr>
        <w:t xml:space="preserve">girls with minor injuries to a local hospital.  One </w:t>
      </w:r>
    </w:p>
    <w:p w:rsidR="00F84643" w:rsidRDefault="00840EAA">
      <w:pPr>
        <w:pStyle w:val="normal0"/>
        <w:widowControl w:val="0"/>
      </w:pPr>
      <w:r>
        <w:rPr>
          <w:rFonts w:ascii="Georgia" w:eastAsia="Georgia" w:hAnsi="Georgia" w:cs="Georgia"/>
        </w:rPr>
        <w:t xml:space="preserve">participant sustained a broken ankle, and another </w:t>
      </w:r>
    </w:p>
    <w:p w:rsidR="00F84643" w:rsidRDefault="00840EAA">
      <w:pPr>
        <w:pStyle w:val="normal0"/>
        <w:widowControl w:val="0"/>
      </w:pPr>
      <w:r>
        <w:rPr>
          <w:rFonts w:ascii="Georgia" w:eastAsia="Georgia" w:hAnsi="Georgia" w:cs="Georgia"/>
        </w:rPr>
        <w:t>had to receive stitches in her head, authorities said.</w:t>
      </w:r>
    </w:p>
    <w:p w:rsidR="00F84643" w:rsidRDefault="00F84643">
      <w:pPr>
        <w:pStyle w:val="normal0"/>
        <w:widowControl w:val="0"/>
      </w:pPr>
    </w:p>
    <w:p w:rsidR="00F84643" w:rsidRDefault="00840EAA">
      <w:pPr>
        <w:pStyle w:val="normal0"/>
        <w:widowControl w:val="0"/>
      </w:pPr>
      <w:r>
        <w:rPr>
          <w:rFonts w:ascii="Georgia" w:eastAsia="Georgia" w:hAnsi="Georgia" w:cs="Georgia"/>
        </w:rPr>
        <w:t>The fracas erupted at a powder-puff football g</w:t>
      </w:r>
      <w:r>
        <w:rPr>
          <w:rFonts w:ascii="Georgia" w:eastAsia="Georgia" w:hAnsi="Georgia" w:cs="Georgia"/>
        </w:rPr>
        <w:t xml:space="preserve">ame, </w:t>
      </w:r>
    </w:p>
    <w:p w:rsidR="00F84643" w:rsidRDefault="00840EAA">
      <w:pPr>
        <w:pStyle w:val="normal0"/>
        <w:widowControl w:val="0"/>
      </w:pPr>
      <w:r>
        <w:rPr>
          <w:rFonts w:ascii="Georgia" w:eastAsia="Georgia" w:hAnsi="Georgia" w:cs="Georgia"/>
        </w:rPr>
        <w:t>played secretly in the Chipilly Woods Forest</w:t>
      </w:r>
    </w:p>
    <w:p w:rsidR="00F84643" w:rsidRDefault="00840EAA">
      <w:pPr>
        <w:pStyle w:val="normal0"/>
        <w:widowControl w:val="0"/>
      </w:pPr>
      <w:r>
        <w:rPr>
          <w:rFonts w:ascii="Georgia" w:eastAsia="Georgia" w:hAnsi="Georgia" w:cs="Georgia"/>
        </w:rPr>
        <w:t>Preserve about 11 a.m. Sunday, authorities said.</w:t>
      </w:r>
    </w:p>
    <w:p w:rsidR="00F84643" w:rsidRDefault="00840EAA">
      <w:pPr>
        <w:pStyle w:val="normal0"/>
        <w:widowControl w:val="0"/>
      </w:pPr>
      <w:r>
        <w:rPr>
          <w:rFonts w:ascii="Georgia" w:eastAsia="Georgia" w:hAnsi="Georgia" w:cs="Georgia"/>
        </w:rPr>
        <w:t>About 100 people were present as senior girls from</w:t>
      </w:r>
    </w:p>
    <w:p w:rsidR="00F84643" w:rsidRDefault="00840EAA">
      <w:pPr>
        <w:pStyle w:val="normal0"/>
        <w:widowControl w:val="0"/>
      </w:pPr>
      <w:r>
        <w:rPr>
          <w:rFonts w:ascii="Georgia" w:eastAsia="Georgia" w:hAnsi="Georgia" w:cs="Georgia"/>
        </w:rPr>
        <w:t>the north suburban school hazed their junior</w:t>
      </w:r>
    </w:p>
    <w:p w:rsidR="00F84643" w:rsidRDefault="00840EAA">
      <w:pPr>
        <w:pStyle w:val="normal0"/>
        <w:widowControl w:val="0"/>
      </w:pPr>
      <w:r>
        <w:rPr>
          <w:rFonts w:ascii="Georgia" w:eastAsia="Georgia" w:hAnsi="Georgia" w:cs="Georgia"/>
        </w:rPr>
        <w:t>counterparts.</w:t>
      </w:r>
    </w:p>
    <w:p w:rsidR="00F84643" w:rsidRDefault="00F84643">
      <w:pPr>
        <w:pStyle w:val="normal0"/>
        <w:widowControl w:val="0"/>
      </w:pPr>
    </w:p>
    <w:p w:rsidR="00F84643" w:rsidRDefault="00840EAA">
      <w:pPr>
        <w:pStyle w:val="normal0"/>
        <w:widowControl w:val="0"/>
      </w:pPr>
      <w:r>
        <w:rPr>
          <w:rFonts w:ascii="Georgia" w:eastAsia="Georgia" w:hAnsi="Georgia" w:cs="Georgia"/>
        </w:rPr>
        <w:t>Officials at the Northbrook high school empha</w:t>
      </w:r>
      <w:r>
        <w:rPr>
          <w:rFonts w:ascii="Georgia" w:eastAsia="Georgia" w:hAnsi="Georgia" w:cs="Georgia"/>
        </w:rPr>
        <w:t>sized</w:t>
      </w:r>
    </w:p>
    <w:p w:rsidR="00F84643" w:rsidRDefault="00840EAA">
      <w:pPr>
        <w:pStyle w:val="normal0"/>
        <w:widowControl w:val="0"/>
      </w:pPr>
      <w:r>
        <w:rPr>
          <w:rFonts w:ascii="Georgia" w:eastAsia="Georgia" w:hAnsi="Georgia" w:cs="Georgia"/>
        </w:rPr>
        <w:t>the game occurred off campus and without their knowledge.</w:t>
      </w:r>
    </w:p>
    <w:p w:rsidR="00F84643" w:rsidRDefault="00840EAA">
      <w:pPr>
        <w:pStyle w:val="normal0"/>
        <w:widowControl w:val="0"/>
      </w:pPr>
      <w:r>
        <w:rPr>
          <w:rFonts w:ascii="Georgia" w:eastAsia="Georgia" w:hAnsi="Georgia" w:cs="Georgia"/>
        </w:rPr>
        <w:lastRenderedPageBreak/>
        <w:t xml:space="preserve">  </w:t>
      </w:r>
      <w:r>
        <w:rPr>
          <w:rFonts w:ascii="Georgia" w:eastAsia="Georgia" w:hAnsi="Georgia" w:cs="Georgia"/>
          <w:u w:val="single"/>
        </w:rPr>
        <w:t>Text</w:t>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t xml:space="preserve">         Think Aloud</w:t>
      </w:r>
    </w:p>
    <w:p w:rsidR="00F84643" w:rsidRDefault="00F84643">
      <w:pPr>
        <w:pStyle w:val="normal0"/>
        <w:widowControl w:val="0"/>
      </w:pPr>
    </w:p>
    <w:p w:rsidR="00F84643" w:rsidRDefault="00840EAA">
      <w:pPr>
        <w:pStyle w:val="normal0"/>
        <w:widowControl w:val="0"/>
      </w:pPr>
      <w:r>
        <w:rPr>
          <w:rFonts w:ascii="Georgia" w:eastAsia="Georgia" w:hAnsi="Georgia" w:cs="Georgia"/>
        </w:rPr>
        <w:t>Senior girls invited junior girls to participate</w:t>
      </w:r>
    </w:p>
    <w:p w:rsidR="00F84643" w:rsidRDefault="00840EAA">
      <w:pPr>
        <w:pStyle w:val="normal0"/>
        <w:widowControl w:val="0"/>
      </w:pPr>
      <w:r>
        <w:rPr>
          <w:rFonts w:ascii="Georgia" w:eastAsia="Georgia" w:hAnsi="Georgia" w:cs="Georgia"/>
        </w:rPr>
        <w:t xml:space="preserve">in the event, even charging them money </w:t>
      </w:r>
    </w:p>
    <w:p w:rsidR="00F84643" w:rsidRDefault="00840EAA">
      <w:pPr>
        <w:pStyle w:val="normal0"/>
        <w:widowControl w:val="0"/>
      </w:pPr>
      <w:r>
        <w:rPr>
          <w:rFonts w:ascii="Georgia" w:eastAsia="Georgia" w:hAnsi="Georgia" w:cs="Georgia"/>
        </w:rPr>
        <w:t>and supplying them with a T-shirt beforehand,</w:t>
      </w:r>
    </w:p>
    <w:p w:rsidR="00F84643" w:rsidRDefault="00840EAA">
      <w:pPr>
        <w:pStyle w:val="normal0"/>
        <w:widowControl w:val="0"/>
      </w:pPr>
      <w:r>
        <w:rPr>
          <w:rFonts w:ascii="Georgia" w:eastAsia="Georgia" w:hAnsi="Georgia" w:cs="Georgia"/>
        </w:rPr>
        <w:t xml:space="preserve">officials said. </w:t>
      </w:r>
    </w:p>
    <w:p w:rsidR="00F84643" w:rsidRDefault="00F84643">
      <w:pPr>
        <w:pStyle w:val="normal0"/>
        <w:widowControl w:val="0"/>
      </w:pPr>
    </w:p>
    <w:p w:rsidR="00F84643" w:rsidRDefault="00840EAA">
      <w:pPr>
        <w:pStyle w:val="normal0"/>
        <w:widowControl w:val="0"/>
      </w:pPr>
      <w:r>
        <w:rPr>
          <w:rFonts w:ascii="Georgia" w:eastAsia="Georgia" w:hAnsi="Georgia" w:cs="Georgia"/>
        </w:rPr>
        <w:t>“It was hazing.  It was deplorable treatment,”</w:t>
      </w:r>
    </w:p>
    <w:p w:rsidR="00F84643" w:rsidRDefault="00840EAA">
      <w:pPr>
        <w:pStyle w:val="normal0"/>
        <w:widowControl w:val="0"/>
      </w:pPr>
      <w:r>
        <w:rPr>
          <w:rFonts w:ascii="Georgia" w:eastAsia="Georgia" w:hAnsi="Georgia" w:cs="Georgia"/>
        </w:rPr>
        <w:t>said District 225 Supt. Dave Hales.  “I guess</w:t>
      </w:r>
    </w:p>
    <w:p w:rsidR="00F84643" w:rsidRDefault="00840EAA">
      <w:pPr>
        <w:pStyle w:val="normal0"/>
        <w:widowControl w:val="0"/>
      </w:pPr>
      <w:r>
        <w:rPr>
          <w:rFonts w:ascii="Georgia" w:eastAsia="Georgia" w:hAnsi="Georgia" w:cs="Georgia"/>
        </w:rPr>
        <w:t>there was some football involved, but then</w:t>
      </w:r>
    </w:p>
    <w:p w:rsidR="00F84643" w:rsidRDefault="00840EAA">
      <w:pPr>
        <w:pStyle w:val="normal0"/>
        <w:widowControl w:val="0"/>
      </w:pPr>
      <w:r>
        <w:rPr>
          <w:rFonts w:ascii="Georgia" w:eastAsia="Georgia" w:hAnsi="Georgia" w:cs="Georgia"/>
        </w:rPr>
        <w:t>it was pushing, punching, hitting, putting</w:t>
      </w:r>
    </w:p>
    <w:p w:rsidR="00F84643" w:rsidRDefault="00840EAA">
      <w:pPr>
        <w:pStyle w:val="normal0"/>
        <w:widowControl w:val="0"/>
      </w:pPr>
      <w:r>
        <w:rPr>
          <w:rFonts w:ascii="Georgia" w:eastAsia="Georgia" w:hAnsi="Georgia" w:cs="Georgia"/>
        </w:rPr>
        <w:t xml:space="preserve">buckets on heads…showering people with </w:t>
      </w:r>
    </w:p>
    <w:p w:rsidR="00F84643" w:rsidRDefault="00840EAA">
      <w:pPr>
        <w:pStyle w:val="normal0"/>
        <w:widowControl w:val="0"/>
      </w:pPr>
      <w:r>
        <w:rPr>
          <w:rFonts w:ascii="Georgia" w:eastAsia="Georgia" w:hAnsi="Georgia" w:cs="Georgia"/>
        </w:rPr>
        <w:t>debris and, according to one report, human</w:t>
      </w:r>
    </w:p>
    <w:p w:rsidR="00F84643" w:rsidRDefault="00840EAA">
      <w:pPr>
        <w:pStyle w:val="normal0"/>
        <w:widowControl w:val="0"/>
      </w:pPr>
      <w:r>
        <w:rPr>
          <w:rFonts w:ascii="Georgia" w:eastAsia="Georgia" w:hAnsi="Georgia" w:cs="Georgia"/>
        </w:rPr>
        <w:t>excrement.”</w:t>
      </w:r>
    </w:p>
    <w:p w:rsidR="00F84643" w:rsidRDefault="00F84643">
      <w:pPr>
        <w:pStyle w:val="normal0"/>
        <w:widowControl w:val="0"/>
      </w:pPr>
    </w:p>
    <w:p w:rsidR="00F84643" w:rsidRDefault="00840EAA">
      <w:pPr>
        <w:pStyle w:val="normal0"/>
        <w:widowControl w:val="0"/>
      </w:pPr>
      <w:r>
        <w:rPr>
          <w:rFonts w:ascii="Georgia" w:eastAsia="Georgia" w:hAnsi="Georgia" w:cs="Georgia"/>
        </w:rPr>
        <w:t>School officials are cooperating with Cook</w:t>
      </w:r>
    </w:p>
    <w:p w:rsidR="00F84643" w:rsidRDefault="00840EAA">
      <w:pPr>
        <w:pStyle w:val="normal0"/>
        <w:widowControl w:val="0"/>
      </w:pPr>
      <w:r>
        <w:rPr>
          <w:rFonts w:ascii="Georgia" w:eastAsia="Georgia" w:hAnsi="Georgia" w:cs="Georgia"/>
        </w:rPr>
        <w:t>County Forest Preserve District police</w:t>
      </w:r>
    </w:p>
    <w:p w:rsidR="00F84643" w:rsidRDefault="00840EAA">
      <w:pPr>
        <w:pStyle w:val="normal0"/>
        <w:widowControl w:val="0"/>
      </w:pPr>
      <w:r>
        <w:rPr>
          <w:rFonts w:ascii="Georgia" w:eastAsia="Georgia" w:hAnsi="Georgia" w:cs="Georgia"/>
        </w:rPr>
        <w:t>in investigating the incident.</w:t>
      </w:r>
    </w:p>
    <w:p w:rsidR="00F84643" w:rsidRDefault="00F84643">
      <w:pPr>
        <w:pStyle w:val="normal0"/>
        <w:widowControl w:val="0"/>
      </w:pPr>
    </w:p>
    <w:p w:rsidR="00F84643" w:rsidRDefault="00840EAA">
      <w:pPr>
        <w:pStyle w:val="normal0"/>
        <w:widowControl w:val="0"/>
      </w:pPr>
      <w:r>
        <w:rPr>
          <w:rFonts w:ascii="Georgia" w:eastAsia="Georgia" w:hAnsi="Georgia" w:cs="Georgia"/>
        </w:rPr>
        <w:t>Hales said he was baffled why students participated</w:t>
      </w:r>
    </w:p>
    <w:p w:rsidR="00F84643" w:rsidRDefault="00840EAA">
      <w:pPr>
        <w:pStyle w:val="normal0"/>
        <w:widowControl w:val="0"/>
      </w:pPr>
      <w:r>
        <w:rPr>
          <w:rFonts w:ascii="Georgia" w:eastAsia="Georgia" w:hAnsi="Georgia" w:cs="Georgia"/>
        </w:rPr>
        <w:t>in what appears to be a nonofficia</w:t>
      </w:r>
      <w:r>
        <w:rPr>
          <w:rFonts w:ascii="Georgia" w:eastAsia="Georgia" w:hAnsi="Georgia" w:cs="Georgia"/>
        </w:rPr>
        <w:t>l tradition.</w:t>
      </w:r>
    </w:p>
    <w:p w:rsidR="00F84643" w:rsidRDefault="00840EAA">
      <w:pPr>
        <w:pStyle w:val="normal0"/>
        <w:widowControl w:val="0"/>
      </w:pPr>
      <w:r>
        <w:rPr>
          <w:rFonts w:ascii="Georgia" w:eastAsia="Georgia" w:hAnsi="Georgia" w:cs="Georgia"/>
        </w:rPr>
        <w:t>The district in 1977 ended its annul powder-</w:t>
      </w:r>
    </w:p>
    <w:p w:rsidR="00F84643" w:rsidRDefault="00840EAA">
      <w:pPr>
        <w:pStyle w:val="normal0"/>
        <w:widowControl w:val="0"/>
      </w:pPr>
      <w:r>
        <w:rPr>
          <w:rFonts w:ascii="Georgia" w:eastAsia="Georgia" w:hAnsi="Georgia" w:cs="Georgia"/>
        </w:rPr>
        <w:t xml:space="preserve">puff event during Homecoming because students </w:t>
      </w:r>
    </w:p>
    <w:p w:rsidR="00F84643" w:rsidRDefault="00840EAA">
      <w:pPr>
        <w:pStyle w:val="normal0"/>
        <w:widowControl w:val="0"/>
      </w:pPr>
      <w:r>
        <w:rPr>
          <w:rFonts w:ascii="Georgia" w:eastAsia="Georgia" w:hAnsi="Georgia" w:cs="Georgia"/>
        </w:rPr>
        <w:t>had gotten too rough with their behavior.</w:t>
      </w:r>
    </w:p>
    <w:p w:rsidR="00F84643" w:rsidRDefault="00F84643">
      <w:pPr>
        <w:pStyle w:val="normal0"/>
        <w:widowControl w:val="0"/>
      </w:pPr>
    </w:p>
    <w:p w:rsidR="00F84643" w:rsidRDefault="00840EAA">
      <w:pPr>
        <w:pStyle w:val="normal0"/>
        <w:widowControl w:val="0"/>
      </w:pPr>
      <w:r>
        <w:rPr>
          <w:rFonts w:ascii="Georgia" w:eastAsia="Georgia" w:hAnsi="Georgia" w:cs="Georgia"/>
        </w:rPr>
        <w:t>“I think it gets carried over not as a school event,</w:t>
      </w:r>
    </w:p>
    <w:p w:rsidR="00F84643" w:rsidRDefault="00840EAA">
      <w:pPr>
        <w:pStyle w:val="normal0"/>
        <w:widowControl w:val="0"/>
      </w:pPr>
      <w:r>
        <w:rPr>
          <w:rFonts w:ascii="Georgia" w:eastAsia="Georgia" w:hAnsi="Georgia" w:cs="Georgia"/>
        </w:rPr>
        <w:t>something we would never condone, by some</w:t>
      </w:r>
    </w:p>
    <w:p w:rsidR="00F84643" w:rsidRDefault="00840EAA">
      <w:pPr>
        <w:pStyle w:val="normal0"/>
        <w:widowControl w:val="0"/>
      </w:pPr>
      <w:r>
        <w:rPr>
          <w:rFonts w:ascii="Georgia" w:eastAsia="Georgia" w:hAnsi="Georgia" w:cs="Georgia"/>
        </w:rPr>
        <w:t>small group o</w:t>
      </w:r>
      <w:r>
        <w:rPr>
          <w:rFonts w:ascii="Georgia" w:eastAsia="Georgia" w:hAnsi="Georgia" w:cs="Georgia"/>
        </w:rPr>
        <w:t>f kids who think it’s a rite of passage,”</w:t>
      </w:r>
    </w:p>
    <w:p w:rsidR="00F84643" w:rsidRDefault="00840EAA">
      <w:pPr>
        <w:pStyle w:val="normal0"/>
        <w:widowControl w:val="0"/>
      </w:pPr>
      <w:r>
        <w:rPr>
          <w:rFonts w:ascii="Georgia" w:eastAsia="Georgia" w:hAnsi="Georgia" w:cs="Georgia"/>
        </w:rPr>
        <w:t>Hales said.</w:t>
      </w:r>
    </w:p>
    <w:p w:rsidR="00F84643" w:rsidRDefault="00F84643">
      <w:pPr>
        <w:pStyle w:val="normal0"/>
        <w:widowControl w:val="0"/>
      </w:pPr>
    </w:p>
    <w:p w:rsidR="00F84643" w:rsidRDefault="00840EAA">
      <w:pPr>
        <w:pStyle w:val="normal0"/>
        <w:widowControl w:val="0"/>
      </w:pPr>
      <w:r>
        <w:rPr>
          <w:rFonts w:ascii="Georgia" w:eastAsia="Georgia" w:hAnsi="Georgia" w:cs="Georgia"/>
        </w:rPr>
        <w:t>“My question (to the students) is, where are your values?</w:t>
      </w:r>
    </w:p>
    <w:p w:rsidR="00F84643" w:rsidRDefault="00840EAA">
      <w:pPr>
        <w:pStyle w:val="normal0"/>
        <w:widowControl w:val="0"/>
      </w:pPr>
      <w:r>
        <w:rPr>
          <w:rFonts w:ascii="Georgia" w:eastAsia="Georgia" w:hAnsi="Georgia" w:cs="Georgia"/>
        </w:rPr>
        <w:t xml:space="preserve">Where is your self-esteem?  Why would you pay </w:t>
      </w:r>
    </w:p>
    <w:p w:rsidR="00F84643" w:rsidRDefault="00840EAA">
      <w:pPr>
        <w:pStyle w:val="normal0"/>
        <w:widowControl w:val="0"/>
      </w:pPr>
      <w:r>
        <w:rPr>
          <w:rFonts w:ascii="Georgia" w:eastAsia="Georgia" w:hAnsi="Georgia" w:cs="Georgia"/>
        </w:rPr>
        <w:t xml:space="preserve">money to go to something where you know you will </w:t>
      </w:r>
    </w:p>
    <w:p w:rsidR="00F84643" w:rsidRDefault="00840EAA">
      <w:pPr>
        <w:pStyle w:val="normal0"/>
        <w:widowControl w:val="0"/>
      </w:pPr>
      <w:r>
        <w:rPr>
          <w:rFonts w:ascii="Georgia" w:eastAsia="Georgia" w:hAnsi="Georgia" w:cs="Georgia"/>
        </w:rPr>
        <w:t xml:space="preserve">be treated inappropriately and humiliated and </w:t>
      </w:r>
    </w:p>
    <w:p w:rsidR="00F84643" w:rsidRDefault="00840EAA">
      <w:pPr>
        <w:pStyle w:val="normal0"/>
        <w:widowControl w:val="0"/>
      </w:pPr>
      <w:r>
        <w:rPr>
          <w:rFonts w:ascii="Georgia" w:eastAsia="Georgia" w:hAnsi="Georgia" w:cs="Georgia"/>
        </w:rPr>
        <w:t xml:space="preserve">possibly injured?” </w:t>
      </w:r>
    </w:p>
    <w:sectPr w:rsidR="00F84643" w:rsidSect="00F84643">
      <w:pgSz w:w="12240" w:h="15840"/>
      <w:pgMar w:top="864" w:right="864" w:bottom="864" w:left="86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F84643"/>
    <w:rsid w:val="00840EAA"/>
    <w:rsid w:val="00F84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ind w:left="-1" w:right="-1"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84643"/>
    <w:pPr>
      <w:keepNext/>
      <w:keepLines/>
      <w:spacing w:before="480" w:after="120"/>
      <w:contextualSpacing/>
      <w:outlineLvl w:val="0"/>
    </w:pPr>
    <w:rPr>
      <w:b/>
      <w:sz w:val="48"/>
      <w:szCs w:val="48"/>
    </w:rPr>
  </w:style>
  <w:style w:type="paragraph" w:styleId="Heading2">
    <w:name w:val="heading 2"/>
    <w:basedOn w:val="normal0"/>
    <w:next w:val="normal0"/>
    <w:rsid w:val="00F84643"/>
    <w:pPr>
      <w:keepNext/>
      <w:keepLines/>
      <w:spacing w:before="360" w:after="80"/>
      <w:contextualSpacing/>
      <w:outlineLvl w:val="1"/>
    </w:pPr>
    <w:rPr>
      <w:b/>
      <w:sz w:val="36"/>
      <w:szCs w:val="36"/>
    </w:rPr>
  </w:style>
  <w:style w:type="paragraph" w:styleId="Heading3">
    <w:name w:val="heading 3"/>
    <w:basedOn w:val="normal0"/>
    <w:next w:val="normal0"/>
    <w:rsid w:val="00F84643"/>
    <w:pPr>
      <w:keepNext/>
      <w:keepLines/>
      <w:spacing w:before="280" w:after="80"/>
      <w:contextualSpacing/>
      <w:outlineLvl w:val="2"/>
    </w:pPr>
    <w:rPr>
      <w:b/>
      <w:sz w:val="28"/>
      <w:szCs w:val="28"/>
    </w:rPr>
  </w:style>
  <w:style w:type="paragraph" w:styleId="Heading4">
    <w:name w:val="heading 4"/>
    <w:basedOn w:val="normal0"/>
    <w:next w:val="normal0"/>
    <w:rsid w:val="00F84643"/>
    <w:pPr>
      <w:keepNext/>
      <w:keepLines/>
      <w:spacing w:before="240" w:after="40"/>
      <w:contextualSpacing/>
      <w:outlineLvl w:val="3"/>
    </w:pPr>
    <w:rPr>
      <w:b/>
    </w:rPr>
  </w:style>
  <w:style w:type="paragraph" w:styleId="Heading5">
    <w:name w:val="heading 5"/>
    <w:basedOn w:val="normal0"/>
    <w:next w:val="normal0"/>
    <w:rsid w:val="00F84643"/>
    <w:pPr>
      <w:keepNext/>
      <w:keepLines/>
      <w:spacing w:before="220" w:after="40"/>
      <w:contextualSpacing/>
      <w:outlineLvl w:val="4"/>
    </w:pPr>
    <w:rPr>
      <w:b/>
      <w:sz w:val="22"/>
      <w:szCs w:val="22"/>
    </w:rPr>
  </w:style>
  <w:style w:type="paragraph" w:styleId="Heading6">
    <w:name w:val="heading 6"/>
    <w:basedOn w:val="normal0"/>
    <w:next w:val="normal0"/>
    <w:rsid w:val="00F8464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4643"/>
  </w:style>
  <w:style w:type="paragraph" w:styleId="Title">
    <w:name w:val="Title"/>
    <w:basedOn w:val="normal0"/>
    <w:next w:val="normal0"/>
    <w:rsid w:val="00F84643"/>
    <w:pPr>
      <w:keepNext/>
      <w:keepLines/>
      <w:spacing w:before="480" w:after="120"/>
      <w:contextualSpacing/>
    </w:pPr>
    <w:rPr>
      <w:b/>
      <w:sz w:val="72"/>
      <w:szCs w:val="72"/>
    </w:rPr>
  </w:style>
  <w:style w:type="paragraph" w:styleId="Subtitle">
    <w:name w:val="Subtitle"/>
    <w:basedOn w:val="normal0"/>
    <w:next w:val="normal0"/>
    <w:rsid w:val="00F84643"/>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Brooke</dc:creator>
  <cp:lastModifiedBy>Brooke Smith</cp:lastModifiedBy>
  <cp:revision>2</cp:revision>
  <dcterms:created xsi:type="dcterms:W3CDTF">2015-12-01T16:40:00Z</dcterms:created>
  <dcterms:modified xsi:type="dcterms:W3CDTF">2015-12-01T16:40:00Z</dcterms:modified>
</cp:coreProperties>
</file>